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mallCaps w:val="1"/>
          <w:color w:val="333333"/>
          <w:sz w:val="32"/>
          <w:szCs w:val="32"/>
        </w:rPr>
      </w:pPr>
      <w:r w:rsidDel="00000000" w:rsidR="00000000" w:rsidRPr="00000000">
        <w:rPr>
          <w:smallCaps w:val="1"/>
          <w:color w:val="333333"/>
          <w:sz w:val="32"/>
          <w:szCs w:val="32"/>
          <w:rtl w:val="0"/>
        </w:rPr>
        <w:t xml:space="preserve">ДОГОВОР АРЕНДЫ ЗЕМЕЛЬНОГО УЧАСТКА № 33</w:t>
      </w:r>
    </w:p>
    <w:p w:rsidR="00000000" w:rsidDel="00000000" w:rsidP="00000000" w:rsidRDefault="00000000" w:rsidRPr="00000000" w14:paraId="00000002">
      <w:pPr>
        <w:rPr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г. Архангельск </w:t>
      </w:r>
      <w:r w:rsidDel="00000000" w:rsidR="00000000" w:rsidRPr="00000000">
        <w:rPr>
          <w:color w:val="ffffff"/>
          <w:sz w:val="32"/>
          <w:szCs w:val="32"/>
          <w:rtl w:val="0"/>
        </w:rPr>
        <w:t xml:space="preserve">___________________________   </w:t>
      </w:r>
      <w:r w:rsidDel="00000000" w:rsidR="00000000" w:rsidRPr="00000000">
        <w:rPr>
          <w:color w:val="333333"/>
          <w:sz w:val="32"/>
          <w:szCs w:val="32"/>
          <w:rtl w:val="0"/>
        </w:rPr>
        <w:t xml:space="preserve">«06» марта 2016 г. </w:t>
      </w:r>
    </w:p>
    <w:p w:rsidR="00000000" w:rsidDel="00000000" w:rsidP="00000000" w:rsidRDefault="00000000" w:rsidRPr="00000000" w14:paraId="00000004">
      <w:pPr>
        <w:rPr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ООО «Землепашец» в лице Заволжного Анатолия Карловича, действующего на основании Устава ООО, именуемый в дальнейшем «Арендодатель», с одной стороны, и ООО «Энтузиаст» в лице директора Лозового Петра Павловича, действующего на основании Устава ООО, именуемый в дальнейшем «Арендатор», с другой стороны, именуемые в дальнейшем «Стороны»,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6">
      <w:pPr>
        <w:rPr>
          <w:smallCaps w:val="1"/>
          <w:color w:val="333333"/>
          <w:sz w:val="32"/>
          <w:szCs w:val="32"/>
        </w:rPr>
      </w:pPr>
      <w:r w:rsidDel="00000000" w:rsidR="00000000" w:rsidRPr="00000000">
        <w:rPr>
          <w:smallCaps w:val="1"/>
          <w:color w:val="333333"/>
          <w:sz w:val="32"/>
          <w:szCs w:val="32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7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1.1. Арендодатель сдает, а Арендатор принимает в аренду земельный участок общей площадью 8 (восемь) гектаров, расположенный по адресу: г. Архангельск, ул. Кировская, 18.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0" w:firstLine="0"/>
        <w:rPr>
          <w:color w:val="333333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Кадастровый номер земельного участка: 34:58:939485:345.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0" w:firstLine="0"/>
        <w:rPr>
          <w:color w:val="333333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Целевое назначение земельного участка: сельскохозяйственное.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0" w:firstLine="0"/>
        <w:rPr>
          <w:color w:val="333333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Разрешенное использование земельного участка: для ведения сельского хозяйства.</w:t>
      </w:r>
    </w:p>
    <w:p w:rsidR="00000000" w:rsidDel="00000000" w:rsidP="00000000" w:rsidRDefault="00000000" w:rsidRPr="00000000" w14:paraId="0000000B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№473647 от «05» декабря 2005 года, выданным </w:t>
      </w:r>
      <w:r w:rsidDel="00000000" w:rsidR="00000000" w:rsidRPr="00000000">
        <w:rPr>
          <w:sz w:val="32"/>
          <w:szCs w:val="32"/>
          <w:rtl w:val="0"/>
        </w:rPr>
        <w:t xml:space="preserve">выдано Управлением Федеральной регистрационной службы, кадастра и картографии г. Архангельск</w:t>
      </w:r>
      <w:r w:rsidDel="00000000" w:rsidR="00000000" w:rsidRPr="00000000">
        <w:rPr>
          <w:color w:val="333333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1.3. Земельный участок передается от Арендодателя к Арендатору и возвращается обратно по актам приема-передачи.</w:t>
      </w:r>
    </w:p>
    <w:p w:rsidR="00000000" w:rsidDel="00000000" w:rsidP="00000000" w:rsidRDefault="00000000" w:rsidRPr="00000000" w14:paraId="0000000D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1.4. На участке находятся следующие здания, сооружения, коммуникации: сторожка, поливная установка ЖФ №837.</w:t>
      </w:r>
    </w:p>
    <w:p w:rsidR="00000000" w:rsidDel="00000000" w:rsidP="00000000" w:rsidRDefault="00000000" w:rsidRPr="00000000" w14:paraId="0000000E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000000" w:rsidDel="00000000" w:rsidP="00000000" w:rsidRDefault="00000000" w:rsidRPr="00000000" w14:paraId="0000000F">
      <w:pPr>
        <w:rPr>
          <w:smallCaps w:val="1"/>
          <w:color w:val="333333"/>
          <w:sz w:val="32"/>
          <w:szCs w:val="32"/>
        </w:rPr>
      </w:pPr>
      <w:r w:rsidDel="00000000" w:rsidR="00000000" w:rsidRPr="00000000">
        <w:rPr>
          <w:smallCaps w:val="1"/>
          <w:color w:val="333333"/>
          <w:sz w:val="32"/>
          <w:szCs w:val="32"/>
          <w:rtl w:val="0"/>
        </w:rPr>
        <w:t xml:space="preserve">2. АРЕНДНАЯ ПЛАТА</w:t>
      </w:r>
    </w:p>
    <w:p w:rsidR="00000000" w:rsidDel="00000000" w:rsidP="00000000" w:rsidRDefault="00000000" w:rsidRPr="00000000" w14:paraId="00000010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2.1. Размер ежемесячной платы за арендованный земельный участок составляет 10000 (десять тысяч) рублей, в том числе НДС – 2000 (две тысячи) рублей.</w:t>
      </w:r>
    </w:p>
    <w:p w:rsidR="00000000" w:rsidDel="00000000" w:rsidP="00000000" w:rsidRDefault="00000000" w:rsidRPr="00000000" w14:paraId="00000011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2.2. Арендная плата вносится Арендатором не позднее 25 числа каждого месяца путем перечисления указанной в п.2.1 суммы на расчетный счет Арендодателя.</w:t>
      </w:r>
    </w:p>
    <w:p w:rsidR="00000000" w:rsidDel="00000000" w:rsidP="00000000" w:rsidRDefault="00000000" w:rsidRPr="00000000" w14:paraId="00000012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000000" w:rsidDel="00000000" w:rsidP="00000000" w:rsidRDefault="00000000" w:rsidRPr="00000000" w14:paraId="00000013">
      <w:pPr>
        <w:rPr>
          <w:smallCaps w:val="1"/>
          <w:color w:val="333333"/>
          <w:sz w:val="32"/>
          <w:szCs w:val="32"/>
        </w:rPr>
      </w:pPr>
      <w:r w:rsidDel="00000000" w:rsidR="00000000" w:rsidRPr="00000000">
        <w:rPr>
          <w:smallCaps w:val="1"/>
          <w:color w:val="333333"/>
          <w:sz w:val="32"/>
          <w:szCs w:val="32"/>
          <w:rtl w:val="0"/>
        </w:rPr>
        <w:t xml:space="preserve">3. ПРАВА И ОБЯЗАННОСТИ АРЕНДАТОРА</w:t>
      </w:r>
    </w:p>
    <w:p w:rsidR="00000000" w:rsidDel="00000000" w:rsidP="00000000" w:rsidRDefault="00000000" w:rsidRPr="00000000" w14:paraId="00000014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3.1. Арендатор имеет право:</w:t>
      </w:r>
    </w:p>
    <w:p w:rsidR="00000000" w:rsidDel="00000000" w:rsidP="00000000" w:rsidRDefault="00000000" w:rsidRPr="00000000" w14:paraId="00000015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:rsidR="00000000" w:rsidDel="00000000" w:rsidP="00000000" w:rsidRDefault="00000000" w:rsidRPr="00000000" w14:paraId="00000016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000000" w:rsidDel="00000000" w:rsidP="00000000" w:rsidRDefault="00000000" w:rsidRPr="00000000" w14:paraId="00000017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00000" w:rsidDel="00000000" w:rsidP="00000000" w:rsidRDefault="00000000" w:rsidRPr="00000000" w14:paraId="00000018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:rsidR="00000000" w:rsidDel="00000000" w:rsidP="00000000" w:rsidRDefault="00000000" w:rsidRPr="00000000" w14:paraId="00000019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000000" w:rsidDel="00000000" w:rsidP="00000000" w:rsidRDefault="00000000" w:rsidRPr="00000000" w14:paraId="0000001A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000000" w:rsidDel="00000000" w:rsidP="00000000" w:rsidRDefault="00000000" w:rsidRPr="00000000" w14:paraId="0000001B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000000" w:rsidDel="00000000" w:rsidP="00000000" w:rsidRDefault="00000000" w:rsidRPr="00000000" w14:paraId="0000001C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3.1.8. Требовать досрочного прекращения Договора в случаях, предусмотренных разделом 7 настоящего Договора.</w:t>
      </w:r>
    </w:p>
    <w:p w:rsidR="00000000" w:rsidDel="00000000" w:rsidP="00000000" w:rsidRDefault="00000000" w:rsidRPr="00000000" w14:paraId="0000001D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3.1.9. Осуществлять иные права на использование земельного участка, предусмотренные законодательством РФ.</w:t>
      </w:r>
    </w:p>
    <w:p w:rsidR="00000000" w:rsidDel="00000000" w:rsidP="00000000" w:rsidRDefault="00000000" w:rsidRPr="00000000" w14:paraId="0000001E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3.2. Арендатор обязан:</w:t>
      </w:r>
    </w:p>
    <w:p w:rsidR="00000000" w:rsidDel="00000000" w:rsidP="00000000" w:rsidRDefault="00000000" w:rsidRPr="00000000" w14:paraId="0000001F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000000" w:rsidDel="00000000" w:rsidP="00000000" w:rsidRDefault="00000000" w:rsidRPr="00000000" w14:paraId="00000020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:rsidR="00000000" w:rsidDel="00000000" w:rsidP="00000000" w:rsidRDefault="00000000" w:rsidRPr="00000000" w14:paraId="00000021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000000" w:rsidDel="00000000" w:rsidP="00000000" w:rsidRDefault="00000000" w:rsidRPr="00000000" w14:paraId="00000022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3.2.4. Осуществлять мероприятия по охране земель, установленные законодательством.</w:t>
      </w:r>
    </w:p>
    <w:p w:rsidR="00000000" w:rsidDel="00000000" w:rsidP="00000000" w:rsidRDefault="00000000" w:rsidRPr="00000000" w14:paraId="00000023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3.2.5. Своевременно производить арендные платежи за землю, установленные разделом 2 настоящего Договора.</w:t>
      </w:r>
    </w:p>
    <w:p w:rsidR="00000000" w:rsidDel="00000000" w:rsidP="00000000" w:rsidRDefault="00000000" w:rsidRPr="00000000" w14:paraId="00000024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00000" w:rsidDel="00000000" w:rsidP="00000000" w:rsidRDefault="00000000" w:rsidRPr="00000000" w14:paraId="00000025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3.2.7. Не допускать загрязнения, деградации и ухудшения плодородия почв на земле.</w:t>
      </w:r>
    </w:p>
    <w:p w:rsidR="00000000" w:rsidDel="00000000" w:rsidP="00000000" w:rsidRDefault="00000000" w:rsidRPr="00000000" w14:paraId="00000026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3.2.8. Не нарушать права других землепользователей и природопользователей.</w:t>
      </w:r>
    </w:p>
    <w:p w:rsidR="00000000" w:rsidDel="00000000" w:rsidP="00000000" w:rsidRDefault="00000000" w:rsidRPr="00000000" w14:paraId="00000027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3.2.9. Выполнять иные требования, предусмотренные законодательством о земле.</w:t>
      </w:r>
    </w:p>
    <w:p w:rsidR="00000000" w:rsidDel="00000000" w:rsidP="00000000" w:rsidRDefault="00000000" w:rsidRPr="00000000" w14:paraId="00000028">
      <w:pPr>
        <w:rPr>
          <w:smallCaps w:val="1"/>
          <w:color w:val="333333"/>
          <w:sz w:val="32"/>
          <w:szCs w:val="32"/>
        </w:rPr>
      </w:pPr>
      <w:r w:rsidDel="00000000" w:rsidR="00000000" w:rsidRPr="00000000">
        <w:rPr>
          <w:smallCaps w:val="1"/>
          <w:color w:val="333333"/>
          <w:sz w:val="32"/>
          <w:szCs w:val="32"/>
          <w:rtl w:val="0"/>
        </w:rPr>
        <w:t xml:space="preserve">4. ПРАВА И ОБЯЗАННОСТИ АРЕНДОДАТЕЛЯ</w:t>
      </w:r>
    </w:p>
    <w:p w:rsidR="00000000" w:rsidDel="00000000" w:rsidP="00000000" w:rsidRDefault="00000000" w:rsidRPr="00000000" w14:paraId="00000029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4.1. Арендодатель имеет право:</w:t>
      </w:r>
    </w:p>
    <w:p w:rsidR="00000000" w:rsidDel="00000000" w:rsidP="00000000" w:rsidRDefault="00000000" w:rsidRPr="00000000" w14:paraId="0000002A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4.1.1. Осуществлять контроль использования и охраны земель Арендатором.</w:t>
      </w:r>
    </w:p>
    <w:p w:rsidR="00000000" w:rsidDel="00000000" w:rsidP="00000000" w:rsidRDefault="00000000" w:rsidRPr="00000000" w14:paraId="0000002B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4.1.2. Требовать досрочного прекращения Договора в случаях, предусмотренных разделом 7 настоящего Договора.</w:t>
      </w:r>
    </w:p>
    <w:p w:rsidR="00000000" w:rsidDel="00000000" w:rsidP="00000000" w:rsidRDefault="00000000" w:rsidRPr="00000000" w14:paraId="0000002C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000000" w:rsidDel="00000000" w:rsidP="00000000" w:rsidRDefault="00000000" w:rsidRPr="00000000" w14:paraId="0000002D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4.1.4. Изменять по согласованию с Арендатором размер арендной платы не чаще, чем один раз в год.</w:t>
      </w:r>
    </w:p>
    <w:p w:rsidR="00000000" w:rsidDel="00000000" w:rsidP="00000000" w:rsidRDefault="00000000" w:rsidRPr="00000000" w14:paraId="0000002E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4.2. Арендодатель обязан:</w:t>
      </w:r>
    </w:p>
    <w:p w:rsidR="00000000" w:rsidDel="00000000" w:rsidP="00000000" w:rsidRDefault="00000000" w:rsidRPr="00000000" w14:paraId="0000002F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№2).</w:t>
      </w:r>
    </w:p>
    <w:p w:rsidR="00000000" w:rsidDel="00000000" w:rsidP="00000000" w:rsidRDefault="00000000" w:rsidRPr="00000000" w14:paraId="00000030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4.2.2. Содействовать по заявкам Арендатора выполнению необходимых работ по землеустройству.</w:t>
      </w:r>
    </w:p>
    <w:p w:rsidR="00000000" w:rsidDel="00000000" w:rsidP="00000000" w:rsidRDefault="00000000" w:rsidRPr="00000000" w14:paraId="00000031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00000000" w:rsidDel="00000000" w:rsidP="00000000" w:rsidRDefault="00000000" w:rsidRPr="00000000" w14:paraId="00000032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000000" w:rsidDel="00000000" w:rsidP="00000000" w:rsidRDefault="00000000" w:rsidRPr="00000000" w14:paraId="00000033">
      <w:pPr>
        <w:rPr>
          <w:smallCaps w:val="1"/>
          <w:color w:val="333333"/>
          <w:sz w:val="32"/>
          <w:szCs w:val="32"/>
        </w:rPr>
      </w:pPr>
      <w:r w:rsidDel="00000000" w:rsidR="00000000" w:rsidRPr="00000000">
        <w:rPr>
          <w:smallCaps w:val="1"/>
          <w:color w:val="333333"/>
          <w:sz w:val="32"/>
          <w:szCs w:val="32"/>
          <w:rtl w:val="0"/>
        </w:rPr>
        <w:t xml:space="preserve">5. ОТВЕТСТВЕННОСТЬ СТОРОН</w:t>
      </w:r>
    </w:p>
    <w:p w:rsidR="00000000" w:rsidDel="00000000" w:rsidP="00000000" w:rsidRDefault="00000000" w:rsidRPr="00000000" w14:paraId="00000034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000000" w:rsidDel="00000000" w:rsidP="00000000" w:rsidRDefault="00000000" w:rsidRPr="00000000" w14:paraId="00000035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15 % от размера платежа, подлежащего оплате за соответствующий расчетный период.</w:t>
      </w:r>
    </w:p>
    <w:p w:rsidR="00000000" w:rsidDel="00000000" w:rsidP="00000000" w:rsidRDefault="00000000" w:rsidRPr="00000000" w14:paraId="00000036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5.3. В случае несвоевременного возврата земельного участка Арендатор уплачивает Арендодателю пеню за каждый день просрочки в размере 15 % от размера годовой арендной платы.</w:t>
      </w:r>
    </w:p>
    <w:p w:rsidR="00000000" w:rsidDel="00000000" w:rsidP="00000000" w:rsidRDefault="00000000" w:rsidRPr="00000000" w14:paraId="00000037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5.4. В случае нарушения Арендатором п.3.2.2 настоящего Договора Арендатор обязан уплатить Арендодателю штраф в размере 12000 (двенадцать тысяч)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00000000" w:rsidDel="00000000" w:rsidP="00000000" w:rsidRDefault="00000000" w:rsidRPr="00000000" w14:paraId="00000038">
      <w:pPr>
        <w:rPr>
          <w:smallCaps w:val="1"/>
          <w:color w:val="333333"/>
          <w:sz w:val="32"/>
          <w:szCs w:val="32"/>
        </w:rPr>
      </w:pPr>
      <w:r w:rsidDel="00000000" w:rsidR="00000000" w:rsidRPr="00000000">
        <w:rPr>
          <w:smallCaps w:val="1"/>
          <w:color w:val="333333"/>
          <w:sz w:val="32"/>
          <w:szCs w:val="32"/>
          <w:rtl w:val="0"/>
        </w:rPr>
        <w:t xml:space="preserve">6. РАССМОТРЕНИЕ СПОРОВ</w:t>
      </w:r>
    </w:p>
    <w:p w:rsidR="00000000" w:rsidDel="00000000" w:rsidP="00000000" w:rsidRDefault="00000000" w:rsidRPr="00000000" w14:paraId="00000039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000000" w:rsidDel="00000000" w:rsidP="00000000" w:rsidRDefault="00000000" w:rsidRPr="00000000" w14:paraId="0000003A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6.2. При неурегулировании в процессе переговоров споры будут разрешаться в суде в соответствии с процессуальным законодательством РФ.</w:t>
      </w:r>
    </w:p>
    <w:p w:rsidR="00000000" w:rsidDel="00000000" w:rsidP="00000000" w:rsidRDefault="00000000" w:rsidRPr="00000000" w14:paraId="0000003B">
      <w:pPr>
        <w:rPr>
          <w:smallCaps w:val="1"/>
          <w:color w:val="333333"/>
          <w:sz w:val="32"/>
          <w:szCs w:val="32"/>
        </w:rPr>
      </w:pPr>
      <w:r w:rsidDel="00000000" w:rsidR="00000000" w:rsidRPr="00000000">
        <w:rPr>
          <w:smallCaps w:val="1"/>
          <w:color w:val="333333"/>
          <w:sz w:val="32"/>
          <w:szCs w:val="32"/>
          <w:rtl w:val="0"/>
        </w:rPr>
        <w:t xml:space="preserve">7. РАСТОРЖЕНИЕ ДОГОВОРА</w:t>
      </w:r>
    </w:p>
    <w:p w:rsidR="00000000" w:rsidDel="00000000" w:rsidP="00000000" w:rsidRDefault="00000000" w:rsidRPr="00000000" w14:paraId="0000003C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7.1. Арендодатель вправе требовать досрочного расторжения настоящего Договора в следующих случаях: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0" w:firstLine="0"/>
        <w:rPr>
          <w:color w:val="333333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использования земельного участка не в соответствии с его целевым назначением, определенном п. 1.1 настоящего Договора;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0" w:firstLine="0"/>
        <w:rPr>
          <w:color w:val="333333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0" w:firstLine="0"/>
        <w:rPr>
          <w:color w:val="333333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если более двух раз подряд по истечении установленного Договором срока платежа Арендатор не вносит арендную плату;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0" w:firstLine="0"/>
        <w:rPr>
          <w:color w:val="333333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по другим основаниям, предусмотренным ГК РФ и Земельным кодексом РФ.</w:t>
      </w:r>
    </w:p>
    <w:p w:rsidR="00000000" w:rsidDel="00000000" w:rsidP="00000000" w:rsidRDefault="00000000" w:rsidRPr="00000000" w14:paraId="00000041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7.2. Арендатор вправе требовать досрочного расторжения настоящего Договора в случаях: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0" w:firstLine="0"/>
        <w:rPr>
          <w:color w:val="333333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0" w:firstLine="0"/>
        <w:rPr>
          <w:color w:val="333333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если участок окажется в состоянии, не пригодном для использования;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0" w:firstLine="0"/>
        <w:rPr>
          <w:color w:val="333333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по другим основаниям, предусмотренным ГК РФ и Земельным кодексом РФ.</w:t>
      </w:r>
    </w:p>
    <w:p w:rsidR="00000000" w:rsidDel="00000000" w:rsidP="00000000" w:rsidRDefault="00000000" w:rsidRPr="00000000" w14:paraId="00000045">
      <w:pPr>
        <w:rPr>
          <w:smallCaps w:val="1"/>
          <w:color w:val="333333"/>
          <w:sz w:val="32"/>
          <w:szCs w:val="32"/>
        </w:rPr>
      </w:pPr>
      <w:r w:rsidDel="00000000" w:rsidR="00000000" w:rsidRPr="00000000">
        <w:rPr>
          <w:smallCaps w:val="1"/>
          <w:color w:val="333333"/>
          <w:sz w:val="32"/>
          <w:szCs w:val="32"/>
          <w:rtl w:val="0"/>
        </w:rPr>
        <w:t xml:space="preserve">8. ПРОЧИЕ УСЛОВИЯ</w:t>
      </w:r>
    </w:p>
    <w:p w:rsidR="00000000" w:rsidDel="00000000" w:rsidP="00000000" w:rsidRDefault="00000000" w:rsidRPr="00000000" w14:paraId="00000046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8.1. Настоящий Договор заключен сроком на 5 лет и вступает в силу с момента его государственной регистрации в установленном законом порядке. Расходы по государственной регистрации несет Арендатор.</w:t>
      </w:r>
    </w:p>
    <w:p w:rsidR="00000000" w:rsidDel="00000000" w:rsidP="00000000" w:rsidRDefault="00000000" w:rsidRPr="00000000" w14:paraId="00000047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000000" w:rsidDel="00000000" w:rsidP="00000000" w:rsidRDefault="00000000" w:rsidRPr="00000000" w14:paraId="00000048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8.3. Настоящий Договор составлен в трех экземплярах, один из которых хранится в </w:t>
      </w:r>
      <w:r w:rsidDel="00000000" w:rsidR="00000000" w:rsidRPr="00000000">
        <w:rPr>
          <w:sz w:val="32"/>
          <w:szCs w:val="32"/>
          <w:rtl w:val="0"/>
        </w:rPr>
        <w:t xml:space="preserve">выдано Управлением Федеральной регистрационной службы, кадастра и картографии г. Архангельск</w:t>
      </w:r>
      <w:r w:rsidDel="00000000" w:rsidR="00000000" w:rsidRPr="00000000">
        <w:rPr>
          <w:color w:val="333333"/>
          <w:sz w:val="32"/>
          <w:szCs w:val="32"/>
          <w:rtl w:val="0"/>
        </w:rPr>
        <w:t xml:space="preserve">а, остальные два выдаются сторонам на руки, причем все экземпляры имеют одинаковую юридическую силу.</w:t>
      </w:r>
    </w:p>
    <w:p w:rsidR="00000000" w:rsidDel="00000000" w:rsidP="00000000" w:rsidRDefault="00000000" w:rsidRPr="00000000" w14:paraId="00000049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00000" w:rsidDel="00000000" w:rsidP="00000000" w:rsidRDefault="00000000" w:rsidRPr="00000000" w14:paraId="0000004A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Приложение: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План земельного участка, предоставленного в аренду (Приложение №1).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Площади угодий и их краткая качественная характеристика (Приложение №2).</w:t>
      </w:r>
    </w:p>
    <w:p w:rsidR="00000000" w:rsidDel="00000000" w:rsidP="00000000" w:rsidRDefault="00000000" w:rsidRPr="00000000" w14:paraId="0000004D">
      <w:pPr>
        <w:rPr>
          <w:smallCaps w:val="1"/>
          <w:color w:val="333333"/>
          <w:sz w:val="32"/>
          <w:szCs w:val="32"/>
        </w:rPr>
      </w:pPr>
      <w:r w:rsidDel="00000000" w:rsidR="00000000" w:rsidRPr="00000000">
        <w:rPr>
          <w:smallCaps w:val="1"/>
          <w:color w:val="333333"/>
          <w:sz w:val="32"/>
          <w:szCs w:val="32"/>
          <w:rtl w:val="0"/>
        </w:rPr>
        <w:t xml:space="preserve">9. ЮРИДИЧЕСКИЕ АДРЕСА И БАНКОВСКИЕ РЕКВИЗИТЫ СТОРОН</w:t>
      </w:r>
    </w:p>
    <w:p w:rsidR="00000000" w:rsidDel="00000000" w:rsidP="00000000" w:rsidRDefault="00000000" w:rsidRPr="00000000" w14:paraId="0000004E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Арендодатель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Юридический адрес:</w:t>
      </w:r>
      <w:r w:rsidDel="00000000" w:rsidR="00000000" w:rsidRPr="00000000">
        <w:rPr>
          <w:sz w:val="32"/>
          <w:szCs w:val="32"/>
          <w:rtl w:val="0"/>
        </w:rPr>
        <w:t xml:space="preserve"> 163004, Россия, г. Архангельск, ул. Мостовая, д. 14.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Почтовый адрес:</w:t>
      </w:r>
      <w:r w:rsidDel="00000000" w:rsidR="00000000" w:rsidRPr="00000000">
        <w:rPr>
          <w:sz w:val="32"/>
          <w:szCs w:val="32"/>
          <w:rtl w:val="0"/>
        </w:rPr>
        <w:t xml:space="preserve"> 163011, Россия, г. Архангельск, ул. Советская, д. 77;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Телефон/факс:</w:t>
      </w:r>
      <w:r w:rsidDel="00000000" w:rsidR="00000000" w:rsidRPr="00000000">
        <w:rPr>
          <w:sz w:val="32"/>
          <w:szCs w:val="32"/>
          <w:rtl w:val="0"/>
        </w:rPr>
        <w:t xml:space="preserve"> 8(182) 35-33-25__________________________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ИНН/КПП:</w:t>
      </w:r>
      <w:r w:rsidDel="00000000" w:rsidR="00000000" w:rsidRPr="00000000">
        <w:rPr>
          <w:sz w:val="32"/>
          <w:szCs w:val="32"/>
          <w:rtl w:val="0"/>
        </w:rPr>
        <w:t xml:space="preserve"> 88472746352653652746_______________________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Расчетный счет:</w:t>
      </w:r>
      <w:r w:rsidDel="00000000" w:rsidR="00000000" w:rsidRPr="00000000">
        <w:rPr>
          <w:sz w:val="32"/>
          <w:szCs w:val="32"/>
          <w:rtl w:val="0"/>
        </w:rPr>
        <w:t xml:space="preserve"> 74627647893746255537___________________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Банк: УФК отделение Архангельска_______________________</w:t>
      </w:r>
      <w:r w:rsidDel="00000000" w:rsidR="00000000" w:rsidRPr="00000000">
        <w:rPr>
          <w:color w:val="000000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sz w:val="32"/>
          <w:szCs w:val="32"/>
          <w:rtl w:val="0"/>
        </w:rPr>
        <w:t xml:space="preserve"> 47883987648738784778___________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БИК:</w:t>
      </w:r>
      <w:r w:rsidDel="00000000" w:rsidR="00000000" w:rsidRPr="00000000">
        <w:rPr>
          <w:sz w:val="32"/>
          <w:szCs w:val="32"/>
          <w:rtl w:val="0"/>
        </w:rPr>
        <w:t xml:space="preserve"> 4477883700______________________________________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Подпись:</w:t>
      </w:r>
      <w:r w:rsidDel="00000000" w:rsidR="00000000" w:rsidRPr="00000000">
        <w:rPr>
          <w:sz w:val="32"/>
          <w:szCs w:val="32"/>
          <w:rtl w:val="0"/>
        </w:rPr>
        <w:t xml:space="preserve"> _______________________________А.К. Заволжный</w:t>
      </w:r>
    </w:p>
    <w:p w:rsidR="00000000" w:rsidDel="00000000" w:rsidP="00000000" w:rsidRDefault="00000000" w:rsidRPr="00000000" w14:paraId="00000058">
      <w:pPr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Арендатор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Юридический адрес:</w:t>
      </w:r>
      <w:r w:rsidDel="00000000" w:rsidR="00000000" w:rsidRPr="00000000">
        <w:rPr>
          <w:sz w:val="32"/>
          <w:szCs w:val="32"/>
          <w:rtl w:val="0"/>
        </w:rPr>
        <w:t xml:space="preserve"> 163004, Россия, г. Архангельск, ул. Победы, д. 44.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Почтовый адрес:</w:t>
      </w:r>
      <w:r w:rsidDel="00000000" w:rsidR="00000000" w:rsidRPr="00000000">
        <w:rPr>
          <w:sz w:val="32"/>
          <w:szCs w:val="32"/>
          <w:rtl w:val="0"/>
        </w:rPr>
        <w:t xml:space="preserve"> 163008, Россия, г. Архангельск, ул. Гагарина, д. 14;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Телефон/факс:</w:t>
      </w:r>
      <w:r w:rsidDel="00000000" w:rsidR="00000000" w:rsidRPr="00000000">
        <w:rPr>
          <w:sz w:val="32"/>
          <w:szCs w:val="32"/>
          <w:rtl w:val="0"/>
        </w:rPr>
        <w:t xml:space="preserve"> 8(182) 55-67-78__________________________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ИНН/КПП:</w:t>
      </w:r>
      <w:r w:rsidDel="00000000" w:rsidR="00000000" w:rsidRPr="00000000">
        <w:rPr>
          <w:sz w:val="32"/>
          <w:szCs w:val="32"/>
          <w:rtl w:val="0"/>
        </w:rPr>
        <w:t xml:space="preserve"> 64776647647568889876_______________________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Расчетный счет:</w:t>
      </w:r>
      <w:r w:rsidDel="00000000" w:rsidR="00000000" w:rsidRPr="00000000">
        <w:rPr>
          <w:sz w:val="32"/>
          <w:szCs w:val="32"/>
          <w:rtl w:val="0"/>
        </w:rPr>
        <w:t xml:space="preserve"> 88498873647658648574___________________ 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Банк: УФК отделение Архангельска_______________________</w:t>
      </w:r>
      <w:r w:rsidDel="00000000" w:rsidR="00000000" w:rsidRPr="00000000">
        <w:rPr>
          <w:color w:val="000000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sz w:val="32"/>
          <w:szCs w:val="32"/>
          <w:rtl w:val="0"/>
        </w:rPr>
        <w:t xml:space="preserve"> 98787645364758765656___________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БИК:</w:t>
      </w:r>
      <w:r w:rsidDel="00000000" w:rsidR="00000000" w:rsidRPr="00000000">
        <w:rPr>
          <w:sz w:val="32"/>
          <w:szCs w:val="32"/>
          <w:rtl w:val="0"/>
        </w:rPr>
        <w:t xml:space="preserve"> 4459876567______________________________________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Подпись:</w:t>
      </w:r>
      <w:r w:rsidDel="00000000" w:rsidR="00000000" w:rsidRPr="00000000">
        <w:rPr>
          <w:sz w:val="32"/>
          <w:szCs w:val="32"/>
          <w:rtl w:val="0"/>
        </w:rPr>
        <w:t xml:space="preserve"> _______________________________П.П. Лозовой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