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дарения доли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«__»________ 2019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кв.м с кадастровым номером _________, предоставленный для _____________________, находящийся в ____________________________.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«__»________ 20__ г.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Ограничений в пользовании земельным участком не имеется.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неотъемлемой части к договору прилагается: - план земельного участка.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заключению настоящего договора стороны оплачивает Одаряемый.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учреждении юстиции субъекта РФ (регистрационной палате).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Земельный участок считается переданным от Дарителя к Одаряемому с момента государственной регистрации права собственности Одаряемого на данный земельный участок.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Даритель 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Одаряемый 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(место для подписи и печати нотариуса)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19" w:left="1440" w:right="9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