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Договор</w:t>
          <w:br w:type="textWrapping"/>
          <w:t xml:space="preserve">коммерческого найма жилого помещения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«____» ________________ 200 __ г.                 г. _______________________                                   № 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Мы, нижеподписавшиеся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Зарегистрированный по адресу:_____________________________________________________________________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именуемый в дальнейшем «Наймодатель» с одной стороны, 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именуемый в дальнейшем «Наниматель»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Наймодатель передает нанимателю за плату во временное владение и пользование для проживания жилое помещение _____ комнатную квартиру, расположенную по адресу: 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1.2. Жилое помещение имеет общую площадь ______ кв.м., в том числе жилую площадь ______ кв.м. Жилое помещение оборудовано горячим и холодным водоснабжением, канализацией, электроосвещением, газоснабжением и телефоном.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 Также в пользование Нанимателю передаются следующие предметы домашнего обихода и обстановки: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1.4. Срок найма жилого помещения устанавливается на __________ лет _________ месяцев,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«___» ___________ 200__ г. по «___» ___________ 200__ г.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Наймодатель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2.1.1. В течение ____ дней с момента подписания настоящего договора предоставить указанное в п. 1.1. жилое помещение Нанимателю.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 В случае аварий, возникших не по вине Нанимателя, немедленно принимать все необходимые меры к их устранению.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2.1.3. В случае непредвиденных обстоятельств, препятствующих дальнейшей сдаче вышеуказанного жилого помещения в найм Нанимателю, наймодатель обязан письменно уведомить Нанимателя не позднее, чем за один календарный месяц до момента расторжения настоящего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Наниматель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2.2.1. Использовать вышеуказанное жилое помещение по назначению, указанному в п. 1.1. настоящего договора, т.е. только для проживания.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2.2.2. Обеспечивать сохранность имущества и жилого помещения, содержать в технически исправном и надлежащем санитарном состоянии.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2.2.3. Не производить перепланировок и переоборудования жилого помещения без письменного согласия Наймодателя.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2.2.4. В установленные Договором сроки вносить плату за жилое помещение, коммунальные и прочие услуги.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2.2.5. Своевременно производить за свой счет текущий ремонт жилого помещения.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2.2.6. По истечении срока найма или при досрочном расторжении Договора сдать по акту передачи жилое помещение, находящееся в нем имущество и ключи Наймодателю, подписываемом сторонами после всех коммунальных и иных платежей.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РАЗМЕР ПЛАТЫ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По соглашению сторон, договором устанавливается плата за проживание: 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 рублей в месяц. Оплата производится до ______ числа месяца, предшествующего оплачиваемому периоду.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Предоплата составляет 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 рублей за ________ месяцев.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Расходы по оплате коммунальных услуг несет ____________________, который обязуется самостоятельно ежемесячно до ____ числа месяца, следующего за оплачиваемым, оплачивать: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коммунальные платежи;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электроэнергию;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газ;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телефон.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Указанная в п. 3.1. плата за проживание окончательная и пересмотру не подлежит.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В случае невыполнения принятых Нанимателем на себя обязанностей, предусмотренных п. 2.2. Договора, а также порчи квартиры и находящегося там имущества, сданного ему в пользование, возместить Наймодателю материальный ущерб в двойном размере.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1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В случае досрочного расторжения Договора по инициативе наймодателя, Наймодатель обязан выплатить сумму за проживание Нанимателю, полученную авансом, в момент подписания соглашения о расторжении договора.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10397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5000"/>
        <w:gridCol w:w="397"/>
        <w:gridCol w:w="5000"/>
        <w:tblGridChange w:id="0">
          <w:tblGrid>
            <w:gridCol w:w="5000"/>
            <w:gridCol w:w="397"/>
            <w:gridCol w:w="5000"/>
          </w:tblGrid>
        </w:tblGridChange>
      </w:tblGrid>
      <w:tr>
        <w:trPr>
          <w:trHeight w:val="360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Наймодатель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Ф., И., О. ______________________________________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Адрес: ________________________________________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_________________________________________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 ______________________________________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 __________________________________________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Наймодатель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Наниматель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Ф., И., О. ______________________________________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Адрес: ________________________________________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__________________________________________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 _______________________________________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 ___________________________________________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Наниматель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подпись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lanker.ru/doc/dogovor-rent-f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